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231CD" w14:textId="77777777" w:rsidR="002D18B6" w:rsidRPr="002D18B6" w:rsidRDefault="002D18B6" w:rsidP="002D1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8B6">
        <w:rPr>
          <w:rFonts w:ascii="Times New Roman" w:hAnsi="Times New Roman" w:cs="Times New Roman"/>
          <w:b/>
          <w:sz w:val="24"/>
          <w:szCs w:val="24"/>
        </w:rPr>
        <w:t>Өзіндік жұмысты орындауға арналған әдістемелік ұсыныстар</w:t>
      </w:r>
    </w:p>
    <w:p w14:paraId="0D5D68C2" w14:textId="77777777" w:rsidR="007A1D13" w:rsidRPr="007A1D13" w:rsidRDefault="007A1D13" w:rsidP="007A1D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A1D13">
        <w:rPr>
          <w:rFonts w:ascii="Times New Roman" w:hAnsi="Times New Roman" w:cs="Times New Roman"/>
          <w:b/>
          <w:sz w:val="24"/>
          <w:szCs w:val="24"/>
          <w:lang w:val="kk-KZ"/>
        </w:rPr>
        <w:t>GIS құралдарын пайдалану</w:t>
      </w:r>
      <w:r w:rsidRPr="007A1D13">
        <w:rPr>
          <w:rFonts w:ascii="Times New Roman" w:hAnsi="Times New Roman" w:cs="Times New Roman"/>
          <w:sz w:val="24"/>
          <w:szCs w:val="24"/>
          <w:lang w:val="kk-KZ"/>
        </w:rPr>
        <w:t>: деректерді визуализациялау және талдау үшін GIS платформаларын (QGIS немесе ArcGIS сияқты) пайдалануды қарастырыңыз.</w:t>
      </w:r>
    </w:p>
    <w:p w14:paraId="53888D0D" w14:textId="77777777" w:rsidR="007A1D13" w:rsidRPr="007A1D13" w:rsidRDefault="007A1D13" w:rsidP="007A1D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A1D13">
        <w:rPr>
          <w:rFonts w:ascii="Times New Roman" w:hAnsi="Times New Roman" w:cs="Times New Roman"/>
          <w:b/>
          <w:sz w:val="24"/>
          <w:szCs w:val="24"/>
          <w:lang w:val="kk-KZ"/>
        </w:rPr>
        <w:t>Әдебиеттер мен дереккөздер</w:t>
      </w:r>
      <w:r w:rsidRPr="007A1D13">
        <w:rPr>
          <w:rFonts w:ascii="Times New Roman" w:hAnsi="Times New Roman" w:cs="Times New Roman"/>
          <w:sz w:val="24"/>
          <w:szCs w:val="24"/>
          <w:lang w:val="kk-KZ"/>
        </w:rPr>
        <w:t>: талдауларыңыз бен қорытындыларыңызды растау үшін қашықтықтан зондтау саласындағы ағымдағы ғылыми жарияланымдар мен зерттеулерге сілтеме жасаңыз.</w:t>
      </w:r>
    </w:p>
    <w:p w14:paraId="38981CDD" w14:textId="77777777" w:rsidR="007A1D13" w:rsidRPr="007A1D13" w:rsidRDefault="007A1D13" w:rsidP="007A1D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A1D13">
        <w:rPr>
          <w:rFonts w:ascii="Times New Roman" w:hAnsi="Times New Roman" w:cs="Times New Roman"/>
          <w:b/>
          <w:sz w:val="24"/>
          <w:szCs w:val="24"/>
          <w:lang w:val="kk-KZ"/>
        </w:rPr>
        <w:t>Практикалық тәжірибе:</w:t>
      </w:r>
      <w:r w:rsidRPr="007A1D13">
        <w:rPr>
          <w:rFonts w:ascii="Times New Roman" w:hAnsi="Times New Roman" w:cs="Times New Roman"/>
          <w:sz w:val="24"/>
          <w:szCs w:val="24"/>
          <w:lang w:val="kk-KZ"/>
        </w:rPr>
        <w:t xml:space="preserve"> Өзіңізді тек теориямен шектемеңіз; Нәтижелерге әсерін жақсырақ түсіну үшін әртүрлі жіктеу параметрлері мен параметрлерімен белсенді түрде тәжірибе жасаңыз.</w:t>
      </w:r>
    </w:p>
    <w:p w14:paraId="0CE3467A" w14:textId="3629CB93" w:rsidR="007A1D13" w:rsidRDefault="007A1D13" w:rsidP="00A0537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6136D19" w14:textId="77777777" w:rsidR="002D18B6" w:rsidRPr="00A05378" w:rsidRDefault="002D18B6" w:rsidP="002D18B6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D18B6">
        <w:rPr>
          <w:rFonts w:ascii="Times New Roman" w:hAnsi="Times New Roman" w:cs="Times New Roman"/>
          <w:b/>
          <w:sz w:val="24"/>
          <w:szCs w:val="24"/>
          <w:lang w:val="kk-KZ"/>
        </w:rPr>
        <w:t>СӨЖ -</w:t>
      </w:r>
      <w:r w:rsidRPr="00A05378">
        <w:rPr>
          <w:rFonts w:ascii="Times New Roman" w:hAnsi="Times New Roman" w:cs="Times New Roman"/>
          <w:b/>
          <w:sz w:val="24"/>
          <w:szCs w:val="24"/>
          <w:lang w:val="kk-KZ"/>
        </w:rPr>
        <w:t>1. Ғарыштық деректерді талдау және түсіндіру: тарихтан практикалық дағдыларға дейін</w:t>
      </w:r>
    </w:p>
    <w:p w14:paraId="324D0318" w14:textId="77777777" w:rsidR="002D18B6" w:rsidRPr="00A05378" w:rsidRDefault="002D18B6" w:rsidP="002D18B6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05378">
        <w:rPr>
          <w:rFonts w:ascii="Times New Roman" w:hAnsi="Times New Roman" w:cs="Times New Roman"/>
          <w:i/>
          <w:sz w:val="24"/>
          <w:szCs w:val="24"/>
          <w:lang w:val="kk-KZ"/>
        </w:rPr>
        <w:t>Жұмыстың мақсаты</w:t>
      </w:r>
      <w:r w:rsidRPr="00A05378">
        <w:rPr>
          <w:rFonts w:ascii="Times New Roman" w:hAnsi="Times New Roman" w:cs="Times New Roman"/>
          <w:sz w:val="24"/>
          <w:szCs w:val="24"/>
          <w:lang w:val="kk-KZ"/>
        </w:rPr>
        <w:t>: Қашықтықтан зондтау әдістерінің тарихи дамуын зерттеу және алған білімдерін қазіргі ғарыштық деректерді талдау және түсіндіру үшін қолдану.</w:t>
      </w:r>
    </w:p>
    <w:p w14:paraId="4F7C6D3C" w14:textId="77777777" w:rsidR="002D18B6" w:rsidRPr="002D18B6" w:rsidRDefault="002D18B6" w:rsidP="002D18B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D18B6">
        <w:rPr>
          <w:rFonts w:ascii="Times New Roman" w:hAnsi="Times New Roman" w:cs="Times New Roman"/>
          <w:i/>
          <w:sz w:val="24"/>
          <w:szCs w:val="24"/>
        </w:rPr>
        <w:t>Орындау қадамдары</w:t>
      </w:r>
      <w:r w:rsidRPr="002D18B6">
        <w:rPr>
          <w:rFonts w:ascii="Times New Roman" w:hAnsi="Times New Roman" w:cs="Times New Roman"/>
          <w:sz w:val="24"/>
          <w:szCs w:val="24"/>
        </w:rPr>
        <w:t>:</w:t>
      </w:r>
    </w:p>
    <w:p w14:paraId="73777581" w14:textId="77777777" w:rsidR="002D18B6" w:rsidRPr="002D18B6" w:rsidRDefault="002D18B6" w:rsidP="002D18B6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8B6">
        <w:rPr>
          <w:rFonts w:ascii="Times New Roman" w:hAnsi="Times New Roman" w:cs="Times New Roman"/>
          <w:sz w:val="24"/>
          <w:szCs w:val="24"/>
        </w:rPr>
        <w:t>Тарихи шолу: Алғашқы спутниктік суреттерден бастап бүгінгі жоғары дәлдіктегі техникаға дейінгі қашықтықтан зондтау технологияларын дамытудың негізгі кезеңдерін зерттеңіз.</w:t>
      </w:r>
    </w:p>
    <w:p w14:paraId="48E3C67B" w14:textId="77777777" w:rsidR="002D18B6" w:rsidRPr="002D18B6" w:rsidRDefault="002D18B6" w:rsidP="002D18B6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8B6">
        <w:rPr>
          <w:rFonts w:ascii="Times New Roman" w:hAnsi="Times New Roman" w:cs="Times New Roman"/>
          <w:sz w:val="24"/>
          <w:szCs w:val="24"/>
        </w:rPr>
        <w:t>Теориялық негізі: Ғарыштық мәліметтерді интерпретациялаудың негізгі принциптері мен әдістерін меңгеру.</w:t>
      </w:r>
    </w:p>
    <w:p w14:paraId="654236D2" w14:textId="77777777" w:rsidR="002D18B6" w:rsidRPr="002D18B6" w:rsidRDefault="002D18B6" w:rsidP="002D18B6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8B6">
        <w:rPr>
          <w:rFonts w:ascii="Times New Roman" w:hAnsi="Times New Roman" w:cs="Times New Roman"/>
          <w:sz w:val="24"/>
          <w:szCs w:val="24"/>
        </w:rPr>
        <w:t>Практикалық қолдану: Сәйкес ғарыштық деректерді таңдап алыңыз (мысалы, NASA немесе ESA веб-сайтынан) және оны үйренген әдістер арқылы талдаңыз.</w:t>
      </w:r>
    </w:p>
    <w:p w14:paraId="383E03D6" w14:textId="77777777" w:rsidR="002D18B6" w:rsidRPr="002D18B6" w:rsidRDefault="002D18B6" w:rsidP="002D18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8B6">
        <w:rPr>
          <w:rFonts w:ascii="Times New Roman" w:hAnsi="Times New Roman" w:cs="Times New Roman"/>
          <w:i/>
          <w:sz w:val="24"/>
          <w:szCs w:val="24"/>
        </w:rPr>
        <w:t>Ұсыныстар</w:t>
      </w:r>
      <w:r w:rsidRPr="002D18B6">
        <w:rPr>
          <w:rFonts w:ascii="Times New Roman" w:hAnsi="Times New Roman" w:cs="Times New Roman"/>
          <w:sz w:val="24"/>
          <w:szCs w:val="24"/>
        </w:rPr>
        <w:t>:</w:t>
      </w:r>
    </w:p>
    <w:p w14:paraId="3E25F1A6" w14:textId="77777777" w:rsidR="002D18B6" w:rsidRPr="002D18B6" w:rsidRDefault="002D18B6" w:rsidP="002D18B6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8B6">
        <w:rPr>
          <w:rFonts w:ascii="Times New Roman" w:hAnsi="Times New Roman" w:cs="Times New Roman"/>
          <w:sz w:val="24"/>
          <w:szCs w:val="24"/>
        </w:rPr>
        <w:t>Тарихи шолу үшін жетекші ғарыш агенттіктерінің ғылыми мақалалары мен материалдарын пайдаланыңыз.</w:t>
      </w:r>
    </w:p>
    <w:p w14:paraId="50B43D07" w14:textId="77777777" w:rsidR="002D18B6" w:rsidRPr="002D18B6" w:rsidRDefault="002D18B6" w:rsidP="002D18B6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8B6">
        <w:rPr>
          <w:rFonts w:ascii="Times New Roman" w:hAnsi="Times New Roman" w:cs="Times New Roman"/>
          <w:sz w:val="24"/>
          <w:szCs w:val="24"/>
        </w:rPr>
        <w:t>Деректерді талдағанда, су ресурстары, орманды аумақтар және қалалық аумақтар сияқты беттердің әртүрлі түрлерін қараңыз.</w:t>
      </w:r>
    </w:p>
    <w:p w14:paraId="2D961993" w14:textId="77777777" w:rsidR="009F4C0D" w:rsidRDefault="002D18B6" w:rsidP="002D18B6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8B6">
        <w:rPr>
          <w:rFonts w:ascii="Times New Roman" w:hAnsi="Times New Roman" w:cs="Times New Roman"/>
          <w:sz w:val="24"/>
          <w:szCs w:val="24"/>
        </w:rPr>
        <w:t>Теориялық бөлімді де, практикалық талдау нәтижелерін де қамтитын есеп дайындаңыз.</w:t>
      </w:r>
    </w:p>
    <w:p w14:paraId="725FE2AF" w14:textId="77777777" w:rsidR="002D18B6" w:rsidRDefault="002D18B6" w:rsidP="002D18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883BF3" w14:textId="77777777" w:rsidR="002D18B6" w:rsidRPr="002D18B6" w:rsidRDefault="002D18B6" w:rsidP="002D18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18B6">
        <w:rPr>
          <w:rFonts w:ascii="Times New Roman" w:hAnsi="Times New Roman" w:cs="Times New Roman"/>
          <w:sz w:val="24"/>
          <w:szCs w:val="24"/>
          <w:lang w:val="kk-KZ"/>
        </w:rPr>
        <w:t xml:space="preserve">Әдебиеттер: </w:t>
      </w:r>
    </w:p>
    <w:p w14:paraId="7C70B429" w14:textId="77777777" w:rsidR="002D18B6" w:rsidRPr="002D18B6" w:rsidRDefault="002D18B6" w:rsidP="002D18B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8B6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</w:rPr>
        <w:t>Методы компьютерной обработки изображений / Под. ред. В.А. Сойфера. –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</w:rPr>
        <w:t>2 изд., испр. – М.: ФИЗМАТЛИТ, 2003. – 784 с.</w:t>
      </w:r>
    </w:p>
    <w:p w14:paraId="0ABC95C3" w14:textId="77777777" w:rsidR="002D18B6" w:rsidRPr="002D18B6" w:rsidRDefault="002D18B6" w:rsidP="002D18B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8B6">
        <w:rPr>
          <w:rFonts w:ascii="Times New Roman" w:hAnsi="Times New Roman" w:cs="Times New Roman"/>
          <w:color w:val="000000" w:themeColor="text1"/>
          <w:sz w:val="24"/>
          <w:szCs w:val="24"/>
        </w:rPr>
        <w:t>2. Обработка и интерпретация данных дистанционного зондирования Земли: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</w:rPr>
        <w:t>учебное пособие / О.С. Токарева; Томский политехнический университет. –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</w:rPr>
        <w:t>Томск: Изд-во Томского политехнического университета, 2010. – 148 с.</w:t>
      </w:r>
    </w:p>
    <w:p w14:paraId="7FCA1FE5" w14:textId="77777777" w:rsidR="002D18B6" w:rsidRPr="002D18B6" w:rsidRDefault="002D18B6" w:rsidP="002D18B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8B6">
        <w:rPr>
          <w:rFonts w:ascii="Times New Roman" w:hAnsi="Times New Roman" w:cs="Times New Roman"/>
          <w:color w:val="000000" w:themeColor="text1"/>
          <w:sz w:val="24"/>
          <w:szCs w:val="24"/>
        </w:rPr>
        <w:t>3. Сухих В.И. Аэрокосмические методы в лесном хозяйстве и ландшафтном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строительстве: Учебник. – Йошкар-Ола: МарГТУ, 2005 – 392 с.</w:t>
      </w:r>
    </w:p>
    <w:p w14:paraId="08368E07" w14:textId="77777777" w:rsidR="002D18B6" w:rsidRPr="002D18B6" w:rsidRDefault="002D18B6" w:rsidP="002D18B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D18B6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Рис У. Г. Основы дистанционного зондирования: пер. с англ. / У. Г. Рис; пер. М. Б. Кауфман, А. А. Кузьмичева. — М.: Техносфера, 2006. </w:t>
      </w:r>
    </w:p>
    <w:p w14:paraId="2FF36382" w14:textId="77777777" w:rsidR="002D18B6" w:rsidRPr="002D18B6" w:rsidRDefault="002D18B6" w:rsidP="002D18B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8B6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2D18B6">
        <w:rPr>
          <w:rFonts w:ascii="Times New Roman" w:hAnsi="Times New Roman" w:cs="Times New Roman"/>
          <w:sz w:val="24"/>
          <w:szCs w:val="24"/>
        </w:rPr>
        <w:t xml:space="preserve"> 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Современные проблемы дистанционного зондирования Земли из космоса: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физические основы, методы и технологии мониторинга окружающей среды,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</w:rPr>
        <w:t>потенциально опасных явлений и объектов. Сборник научных статей. 2004-2010.Т1-10.</w:t>
      </w:r>
    </w:p>
    <w:p w14:paraId="273D3836" w14:textId="77777777" w:rsidR="002D18B6" w:rsidRPr="002D18B6" w:rsidRDefault="002D18B6" w:rsidP="002D18B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A23C1E" w14:textId="77777777" w:rsidR="002D18B6" w:rsidRPr="002D18B6" w:rsidRDefault="002D18B6" w:rsidP="002D18B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2D18B6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Ғаламтор ресурстары: (3-5 тен кем емес)</w:t>
      </w:r>
    </w:p>
    <w:p w14:paraId="54E93632" w14:textId="77777777" w:rsidR="002D18B6" w:rsidRPr="002D18B6" w:rsidRDefault="002D18B6" w:rsidP="002D18B6">
      <w:pPr>
        <w:spacing w:after="0"/>
        <w:ind w:firstLine="567"/>
        <w:jc w:val="both"/>
        <w:rPr>
          <w:rStyle w:val="a4"/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2D18B6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hyperlink r:id="rId5" w:history="1">
        <w:r w:rsidRPr="002D18B6">
          <w:rPr>
            <w:rStyle w:val="a4"/>
            <w:rFonts w:ascii="Times New Roman" w:hAnsi="Times New Roman"/>
            <w:sz w:val="24"/>
            <w:szCs w:val="24"/>
            <w:lang w:val="kk-KZ"/>
          </w:rPr>
          <w:t>https://earthexplorer.usgs.gov/</w:t>
        </w:r>
      </w:hyperlink>
      <w:r w:rsidRPr="002D18B6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14:paraId="11D0FA34" w14:textId="77777777" w:rsidR="002D18B6" w:rsidRPr="002D18B6" w:rsidRDefault="002D18B6" w:rsidP="002D18B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D18B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2.</w:t>
      </w:r>
      <w:r w:rsidRPr="002D18B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6" w:history="1">
        <w:r w:rsidRPr="002D18B6">
          <w:rPr>
            <w:rStyle w:val="a4"/>
            <w:rFonts w:ascii="Times New Roman" w:hAnsi="Times New Roman"/>
            <w:sz w:val="24"/>
            <w:szCs w:val="24"/>
            <w:lang w:val="kk-KZ"/>
          </w:rPr>
          <w:t>https://sovzond.ru/</w:t>
        </w:r>
      </w:hyperlink>
      <w:r w:rsidRPr="002D18B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14:paraId="191B4ECC" w14:textId="77777777" w:rsidR="002D18B6" w:rsidRPr="002D18B6" w:rsidRDefault="002D18B6" w:rsidP="002D18B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8B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lastRenderedPageBreak/>
        <w:t>3.</w:t>
      </w:r>
      <w:r w:rsidRPr="002D18B6">
        <w:rPr>
          <w:rFonts w:ascii="Times New Roman" w:hAnsi="Times New Roman" w:cs="Times New Roman"/>
          <w:sz w:val="24"/>
          <w:szCs w:val="24"/>
        </w:rPr>
        <w:t xml:space="preserve"> 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GIS-Lab: Геоинформационные системы и Дистанционное зондирование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Земли [Электронный ресурс] // – Режим доступа: </w:t>
      </w:r>
      <w:hyperlink r:id="rId7" w:history="1">
        <w:r w:rsidRPr="002D18B6">
          <w:rPr>
            <w:rStyle w:val="a4"/>
            <w:rFonts w:ascii="Times New Roman" w:hAnsi="Times New Roman"/>
            <w:sz w:val="24"/>
            <w:szCs w:val="24"/>
            <w:lang w:val="kk-KZ"/>
          </w:rPr>
          <w:t>http://gis-lab.info/</w:t>
        </w:r>
      </w:hyperlink>
      <w:r w:rsidRPr="002D1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7AA9A89" w14:textId="77777777" w:rsidR="002D18B6" w:rsidRDefault="002D18B6" w:rsidP="002D18B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D18B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2. Landsat Glovis USGS archive [Электронный ресурс] // – Режим доступа: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http://glovis.usgs.gov/, регистрация.</w:t>
      </w:r>
    </w:p>
    <w:p w14:paraId="4F32E812" w14:textId="77777777" w:rsidR="002D18B6" w:rsidRDefault="002D18B6" w:rsidP="00A0537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6EFDE7EF" w14:textId="77777777" w:rsidR="002D18B6" w:rsidRPr="002D18B6" w:rsidRDefault="002D18B6" w:rsidP="002D18B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D18B6">
        <w:rPr>
          <w:rFonts w:ascii="Times New Roman" w:hAnsi="Times New Roman" w:cs="Times New Roman"/>
          <w:b/>
          <w:sz w:val="24"/>
          <w:szCs w:val="24"/>
          <w:lang w:val="kk-KZ"/>
        </w:rPr>
        <w:t>СӨЖ-2. Ғарыштық деректерді зерттеу және талдау: Оптикалық және радиолокациялық кескіндерді өңдеуді оңтайландыру</w:t>
      </w:r>
    </w:p>
    <w:p w14:paraId="1DB79D29" w14:textId="77777777" w:rsidR="00675171" w:rsidRPr="00675171" w:rsidRDefault="00675171" w:rsidP="0067517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75171">
        <w:rPr>
          <w:rFonts w:ascii="Times New Roman" w:hAnsi="Times New Roman" w:cs="Times New Roman"/>
          <w:i/>
          <w:sz w:val="24"/>
          <w:szCs w:val="24"/>
          <w:lang w:val="kk-KZ"/>
        </w:rPr>
        <w:t>Жұмыс мақсаты</w:t>
      </w:r>
    </w:p>
    <w:p w14:paraId="2814DF93" w14:textId="77777777" w:rsidR="00675171" w:rsidRPr="00675171" w:rsidRDefault="00675171" w:rsidP="006751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5171">
        <w:rPr>
          <w:rFonts w:ascii="Times New Roman" w:hAnsi="Times New Roman" w:cs="Times New Roman"/>
          <w:sz w:val="24"/>
          <w:szCs w:val="24"/>
          <w:lang w:val="kk-KZ"/>
        </w:rPr>
        <w:t>Оптикалық және радиолокациялық ғарыштық кескіндерді өңдеуді оңтайландыру әдістерін әзірлеу және қолдану.</w:t>
      </w:r>
    </w:p>
    <w:p w14:paraId="43D1CE4A" w14:textId="77777777" w:rsidR="00675171" w:rsidRPr="00675171" w:rsidRDefault="00675171" w:rsidP="0067517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75171">
        <w:rPr>
          <w:rFonts w:ascii="Times New Roman" w:hAnsi="Times New Roman" w:cs="Times New Roman"/>
          <w:i/>
          <w:sz w:val="24"/>
          <w:szCs w:val="24"/>
          <w:lang w:val="kk-KZ"/>
        </w:rPr>
        <w:t>Орындау қадамдары</w:t>
      </w:r>
    </w:p>
    <w:p w14:paraId="62E3B616" w14:textId="77777777" w:rsidR="00675171" w:rsidRPr="00675171" w:rsidRDefault="00675171" w:rsidP="006751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5171">
        <w:rPr>
          <w:rFonts w:ascii="Times New Roman" w:hAnsi="Times New Roman" w:cs="Times New Roman"/>
          <w:b/>
          <w:sz w:val="24"/>
          <w:szCs w:val="24"/>
          <w:lang w:val="kk-KZ"/>
        </w:rPr>
        <w:t>Теориялық шолу:</w:t>
      </w:r>
      <w:r w:rsidRPr="00675171">
        <w:rPr>
          <w:rFonts w:ascii="Times New Roman" w:hAnsi="Times New Roman" w:cs="Times New Roman"/>
          <w:sz w:val="24"/>
          <w:szCs w:val="24"/>
          <w:lang w:val="kk-KZ"/>
        </w:rPr>
        <w:t xml:space="preserve"> Оптикалық және радиолокациялық бейнелеудің негізгі сипаттамалары мен айырмашылықтарын біліңіз. Бұрмалауды, шуды жою, контраст пен жарықтықты жақсарту әдістерін қоса алғанда, оларды өңдеудің теориялық аспектілерін меңгеру.</w:t>
      </w:r>
    </w:p>
    <w:p w14:paraId="54CD5597" w14:textId="77777777" w:rsidR="00675171" w:rsidRPr="00675171" w:rsidRDefault="00675171" w:rsidP="006751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5171">
        <w:rPr>
          <w:rFonts w:ascii="Times New Roman" w:hAnsi="Times New Roman" w:cs="Times New Roman"/>
          <w:b/>
          <w:sz w:val="24"/>
          <w:szCs w:val="24"/>
          <w:lang w:val="kk-KZ"/>
        </w:rPr>
        <w:t>Құралдарды таңдау:</w:t>
      </w:r>
      <w:r w:rsidRPr="00675171">
        <w:rPr>
          <w:rFonts w:ascii="Times New Roman" w:hAnsi="Times New Roman" w:cs="Times New Roman"/>
          <w:sz w:val="24"/>
          <w:szCs w:val="24"/>
          <w:lang w:val="kk-KZ"/>
        </w:rPr>
        <w:t xml:space="preserve"> кескінді өңдеу үшін бағдарламалық құралды таңдаңыз (мысалы, ENVI, ERDAS Imagine, QGIS). Оның оптикалық және радар деректері үшін жарамды екеніне көз жеткізіңіз.</w:t>
      </w:r>
    </w:p>
    <w:p w14:paraId="64595566" w14:textId="77777777" w:rsidR="00675171" w:rsidRPr="00675171" w:rsidRDefault="00675171" w:rsidP="0067517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75171">
        <w:rPr>
          <w:rFonts w:ascii="Times New Roman" w:hAnsi="Times New Roman" w:cs="Times New Roman"/>
          <w:i/>
          <w:sz w:val="24"/>
          <w:szCs w:val="24"/>
          <w:lang w:val="kk-KZ"/>
        </w:rPr>
        <w:t>Практикалық жұмыс:</w:t>
      </w:r>
    </w:p>
    <w:p w14:paraId="522E1833" w14:textId="77777777" w:rsidR="00675171" w:rsidRPr="00675171" w:rsidRDefault="00675171" w:rsidP="00675171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5171">
        <w:rPr>
          <w:rFonts w:ascii="Times New Roman" w:hAnsi="Times New Roman" w:cs="Times New Roman"/>
          <w:sz w:val="24"/>
          <w:szCs w:val="24"/>
          <w:lang w:val="kk-KZ"/>
        </w:rPr>
        <w:t>Кескінді оптикалық өңдеу: түсті түзету, контрастты түзету және бұрмалауды түзету әдістерін қолданыңыз. Бұл әдістер кескіннің сапасы мен ақпараттық мазмұнына қалай әсер ететінін бағалаңыз.</w:t>
      </w:r>
    </w:p>
    <w:p w14:paraId="4D6336D1" w14:textId="77777777" w:rsidR="00675171" w:rsidRPr="00675171" w:rsidRDefault="00675171" w:rsidP="00675171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5171">
        <w:rPr>
          <w:rFonts w:ascii="Times New Roman" w:hAnsi="Times New Roman" w:cs="Times New Roman"/>
          <w:sz w:val="24"/>
          <w:szCs w:val="24"/>
          <w:lang w:val="kk-KZ"/>
        </w:rPr>
        <w:t>Радар кескінін өңдеу: шуды жоюға (мысалы, дақ шуы), сондай-ақ геометриялық түзетуге назар аударыңыз. Деректерді өңдеу деректердің оқылуы мен түсіндірілуін қалай жақсартатынын бағалаңыз.</w:t>
      </w:r>
    </w:p>
    <w:p w14:paraId="723AC50B" w14:textId="77777777" w:rsidR="00675171" w:rsidRPr="00675171" w:rsidRDefault="00675171" w:rsidP="00675171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5171">
        <w:rPr>
          <w:rFonts w:ascii="Times New Roman" w:hAnsi="Times New Roman" w:cs="Times New Roman"/>
          <w:sz w:val="24"/>
          <w:szCs w:val="24"/>
          <w:lang w:val="kk-KZ"/>
        </w:rPr>
        <w:t>Салыстырмалы талдау: әр сурет түріне дейінгі және кейінгі нәтижелерді салыстырыңыз. Қолданылған әдістердің тиімділігін бағалау.</w:t>
      </w:r>
    </w:p>
    <w:p w14:paraId="53A61E06" w14:textId="77777777" w:rsidR="00675171" w:rsidRDefault="00675171" w:rsidP="0067517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26DA9CBB" w14:textId="77777777" w:rsidR="002D18B6" w:rsidRPr="002D18B6" w:rsidRDefault="002D18B6" w:rsidP="006751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18B6">
        <w:rPr>
          <w:rFonts w:ascii="Times New Roman" w:hAnsi="Times New Roman" w:cs="Times New Roman"/>
          <w:sz w:val="24"/>
          <w:szCs w:val="24"/>
          <w:lang w:val="kk-KZ"/>
        </w:rPr>
        <w:t xml:space="preserve">Әдебиеттер: </w:t>
      </w:r>
    </w:p>
    <w:p w14:paraId="2BBB6F87" w14:textId="77777777" w:rsidR="002D18B6" w:rsidRPr="002D18B6" w:rsidRDefault="002D18B6" w:rsidP="002D18B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8B6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</w:rPr>
        <w:t>Методы компьютерной обработки изображений / Под. ред. В.А. Сойфера. –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</w:rPr>
        <w:t>2 изд., испр. – М.: ФИЗМАТЛИТ, 2003. – 784 с.</w:t>
      </w:r>
    </w:p>
    <w:p w14:paraId="50B24D5B" w14:textId="77777777" w:rsidR="002D18B6" w:rsidRPr="002D18B6" w:rsidRDefault="002D18B6" w:rsidP="002D18B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8B6">
        <w:rPr>
          <w:rFonts w:ascii="Times New Roman" w:hAnsi="Times New Roman" w:cs="Times New Roman"/>
          <w:color w:val="000000" w:themeColor="text1"/>
          <w:sz w:val="24"/>
          <w:szCs w:val="24"/>
        </w:rPr>
        <w:t>2. Обработка и интерпретация данных дистанционного зондирования Земли: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</w:rPr>
        <w:t>учебное пособие / О.С. Токарева; Томский политехнический университет. –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</w:rPr>
        <w:t>Томск: Изд-во Томского политехнического университета, 2010. – 148 с.</w:t>
      </w:r>
    </w:p>
    <w:p w14:paraId="634E888E" w14:textId="77777777" w:rsidR="002D18B6" w:rsidRPr="002D18B6" w:rsidRDefault="002D18B6" w:rsidP="002D18B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8B6">
        <w:rPr>
          <w:rFonts w:ascii="Times New Roman" w:hAnsi="Times New Roman" w:cs="Times New Roman"/>
          <w:color w:val="000000" w:themeColor="text1"/>
          <w:sz w:val="24"/>
          <w:szCs w:val="24"/>
        </w:rPr>
        <w:t>3. Сухих В.И. Аэрокосмические методы в лесном хозяйстве и ландшафтном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строительстве: Учебник. – Йошкар-Ола: МарГТУ, 2005 – 392 с.</w:t>
      </w:r>
    </w:p>
    <w:p w14:paraId="56D98A06" w14:textId="77777777" w:rsidR="002D18B6" w:rsidRPr="002D18B6" w:rsidRDefault="002D18B6" w:rsidP="002D18B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D18B6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Рис У. Г. Основы дистанционного зондирования: пер. с англ. / У. Г. Рис; пер. М. Б. Кауфман, А. А. Кузьмичева. — М.: Техносфера, 2006. </w:t>
      </w:r>
    </w:p>
    <w:p w14:paraId="7290EB3B" w14:textId="77777777" w:rsidR="002D18B6" w:rsidRPr="002D18B6" w:rsidRDefault="002D18B6" w:rsidP="002D18B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8B6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2D18B6">
        <w:rPr>
          <w:rFonts w:ascii="Times New Roman" w:hAnsi="Times New Roman" w:cs="Times New Roman"/>
          <w:sz w:val="24"/>
          <w:szCs w:val="24"/>
        </w:rPr>
        <w:t xml:space="preserve"> 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Современные проблемы дистанционного зондирования Земли из космоса: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физические основы, методы и технологии мониторинга окружающей среды,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</w:rPr>
        <w:t>потенциально опасных явлений и объектов. Сборник научных статей. 2004-2010.Т1-10.</w:t>
      </w:r>
    </w:p>
    <w:p w14:paraId="3C9D3B95" w14:textId="77777777" w:rsidR="002D18B6" w:rsidRPr="002D18B6" w:rsidRDefault="002D18B6" w:rsidP="002D18B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03946C" w14:textId="77777777" w:rsidR="002D18B6" w:rsidRPr="002D18B6" w:rsidRDefault="002D18B6" w:rsidP="002D18B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2D18B6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Ғаламтор ресурстары: (3-5 тен кем емес)</w:t>
      </w:r>
    </w:p>
    <w:p w14:paraId="5F61F682" w14:textId="77777777" w:rsidR="002D18B6" w:rsidRPr="002D18B6" w:rsidRDefault="002D18B6" w:rsidP="002D18B6">
      <w:pPr>
        <w:spacing w:after="0"/>
        <w:ind w:firstLine="567"/>
        <w:jc w:val="both"/>
        <w:rPr>
          <w:rStyle w:val="a4"/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2D18B6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hyperlink r:id="rId8" w:history="1">
        <w:r w:rsidRPr="002D18B6">
          <w:rPr>
            <w:rStyle w:val="a4"/>
            <w:rFonts w:ascii="Times New Roman" w:hAnsi="Times New Roman"/>
            <w:sz w:val="24"/>
            <w:szCs w:val="24"/>
            <w:lang w:val="kk-KZ"/>
          </w:rPr>
          <w:t>https://earthexplorer.usgs.gov/</w:t>
        </w:r>
      </w:hyperlink>
      <w:r w:rsidRPr="002D18B6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14:paraId="4C3ABC0E" w14:textId="77777777" w:rsidR="002D18B6" w:rsidRPr="002D18B6" w:rsidRDefault="002D18B6" w:rsidP="002D18B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D18B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2.</w:t>
      </w:r>
      <w:r w:rsidRPr="002D18B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9" w:history="1">
        <w:r w:rsidRPr="002D18B6">
          <w:rPr>
            <w:rStyle w:val="a4"/>
            <w:rFonts w:ascii="Times New Roman" w:hAnsi="Times New Roman"/>
            <w:sz w:val="24"/>
            <w:szCs w:val="24"/>
            <w:lang w:val="kk-KZ"/>
          </w:rPr>
          <w:t>https://sovzond.ru/</w:t>
        </w:r>
      </w:hyperlink>
      <w:r w:rsidRPr="002D18B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14:paraId="044D5555" w14:textId="77777777" w:rsidR="002D18B6" w:rsidRPr="002D18B6" w:rsidRDefault="002D18B6" w:rsidP="002D18B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8B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3.</w:t>
      </w:r>
      <w:r w:rsidRPr="002D18B6">
        <w:rPr>
          <w:rFonts w:ascii="Times New Roman" w:hAnsi="Times New Roman" w:cs="Times New Roman"/>
          <w:sz w:val="24"/>
          <w:szCs w:val="24"/>
        </w:rPr>
        <w:t xml:space="preserve"> 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GIS-Lab: Геоинформационные системы и Дистанционное зондирование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Земли [Электронный ресурс] // – Режим доступа: </w:t>
      </w:r>
      <w:hyperlink r:id="rId10" w:history="1">
        <w:r w:rsidRPr="002D18B6">
          <w:rPr>
            <w:rStyle w:val="a4"/>
            <w:rFonts w:ascii="Times New Roman" w:hAnsi="Times New Roman"/>
            <w:sz w:val="24"/>
            <w:szCs w:val="24"/>
            <w:lang w:val="kk-KZ"/>
          </w:rPr>
          <w:t>http://gis-lab.info/</w:t>
        </w:r>
      </w:hyperlink>
      <w:r w:rsidRPr="002D1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D2EC5FC" w14:textId="77777777" w:rsidR="00A05378" w:rsidRDefault="002D18B6" w:rsidP="00A053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18B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lastRenderedPageBreak/>
        <w:t>2. Landsat Glovis USGS archive [Электронный ресурс] // – Режим доступа: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http://glovis.usgs.gov/, регистрация.</w:t>
      </w:r>
    </w:p>
    <w:p w14:paraId="55A6E651" w14:textId="77777777" w:rsidR="00A05378" w:rsidRDefault="00A05378" w:rsidP="00A053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8514ADC" w14:textId="566E0446" w:rsidR="002D18B6" w:rsidRPr="00A05378" w:rsidRDefault="002D18B6" w:rsidP="00A0537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D18B6">
        <w:rPr>
          <w:rFonts w:ascii="Times New Roman" w:hAnsi="Times New Roman" w:cs="Times New Roman"/>
          <w:b/>
          <w:sz w:val="24"/>
          <w:szCs w:val="24"/>
          <w:lang w:val="kk-KZ"/>
        </w:rPr>
        <w:t>СӨЖ-3. Ғарыштық мәліметтерді жіктеу және талдау: Әдістемелерді практикалық зерттеу және оларды ауыл шаруашылығы жерлерін талдауда қолдану.</w:t>
      </w:r>
    </w:p>
    <w:p w14:paraId="01B19485" w14:textId="77777777" w:rsidR="00675171" w:rsidRPr="00675171" w:rsidRDefault="00675171" w:rsidP="0067517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5171">
        <w:rPr>
          <w:rFonts w:ascii="Times New Roman" w:hAnsi="Times New Roman" w:cs="Times New Roman"/>
          <w:b/>
          <w:sz w:val="24"/>
          <w:szCs w:val="24"/>
          <w:lang w:val="kk-KZ"/>
        </w:rPr>
        <w:t>Жұмыс мақсаты</w:t>
      </w:r>
    </w:p>
    <w:p w14:paraId="149B6772" w14:textId="77777777" w:rsidR="00675171" w:rsidRPr="00675171" w:rsidRDefault="00675171" w:rsidP="006751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5171">
        <w:rPr>
          <w:rFonts w:ascii="Times New Roman" w:hAnsi="Times New Roman" w:cs="Times New Roman"/>
          <w:sz w:val="24"/>
          <w:szCs w:val="24"/>
          <w:lang w:val="kk-KZ"/>
        </w:rPr>
        <w:t>Ауыл шаруашылығы жерлерін талдау үшін спутниктік суреттерді жіктеу әдістерін зерттеңіз және қолданыңыз.</w:t>
      </w:r>
    </w:p>
    <w:p w14:paraId="28DC2B94" w14:textId="77777777" w:rsidR="00675171" w:rsidRPr="00675171" w:rsidRDefault="00675171" w:rsidP="0067517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5171">
        <w:rPr>
          <w:rFonts w:ascii="Times New Roman" w:hAnsi="Times New Roman" w:cs="Times New Roman"/>
          <w:b/>
          <w:sz w:val="24"/>
          <w:szCs w:val="24"/>
          <w:lang w:val="kk-KZ"/>
        </w:rPr>
        <w:t>Орындау қадамдары</w:t>
      </w:r>
    </w:p>
    <w:p w14:paraId="218088DC" w14:textId="77777777" w:rsidR="00675171" w:rsidRPr="00675171" w:rsidRDefault="00675171" w:rsidP="006751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5171">
        <w:rPr>
          <w:rFonts w:ascii="Times New Roman" w:hAnsi="Times New Roman" w:cs="Times New Roman"/>
          <w:sz w:val="24"/>
          <w:szCs w:val="24"/>
          <w:lang w:val="kk-KZ"/>
        </w:rPr>
        <w:t>Теориялық шолу: Ғарыштық деректерді (бақыланатын және бақыланбайтын) жіктеудің әртүрлі әдістерін зерттеңіз. Ауыл шаруашылығы жерлері жағдайында олардың артықшылықтары мен кемшіліктерін анықтау.</w:t>
      </w:r>
    </w:p>
    <w:p w14:paraId="5B0F2D52" w14:textId="77777777" w:rsidR="00675171" w:rsidRPr="00675171" w:rsidRDefault="00675171" w:rsidP="006751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5171">
        <w:rPr>
          <w:rFonts w:ascii="Times New Roman" w:hAnsi="Times New Roman" w:cs="Times New Roman"/>
          <w:sz w:val="24"/>
          <w:szCs w:val="24"/>
          <w:lang w:val="kk-KZ"/>
        </w:rPr>
        <w:t>Деректерді таңдау: Ауыл шаруашылығы жерлерінің сәйкес спутниктік суреттерін таңдаңыз (мысалы, Landsat, Sentinel-2). Деректер әртүрлі дақыл түрлері мен жер жағдайларын қамтитынына көз жеткізіңіз.</w:t>
      </w:r>
    </w:p>
    <w:p w14:paraId="704A94FA" w14:textId="77777777" w:rsidR="00675171" w:rsidRPr="00675171" w:rsidRDefault="00675171" w:rsidP="006751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5171">
        <w:rPr>
          <w:rFonts w:ascii="Times New Roman" w:hAnsi="Times New Roman" w:cs="Times New Roman"/>
          <w:sz w:val="24"/>
          <w:szCs w:val="24"/>
          <w:lang w:val="kk-KZ"/>
        </w:rPr>
        <w:t>Деректерді дайындау: қажетті деректерді алдын ала өңдеуді, соның ішінде атмосфералық түзетуді және қалыпқа келтіруді орындаңыз. Деректер жіктеуге дайын екеніне көз жеткізіңіз.</w:t>
      </w:r>
    </w:p>
    <w:p w14:paraId="78423420" w14:textId="77777777" w:rsidR="00675171" w:rsidRPr="00675171" w:rsidRDefault="00675171" w:rsidP="0067517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5171">
        <w:rPr>
          <w:rFonts w:ascii="Times New Roman" w:hAnsi="Times New Roman" w:cs="Times New Roman"/>
          <w:b/>
          <w:sz w:val="24"/>
          <w:szCs w:val="24"/>
          <w:lang w:val="kk-KZ"/>
        </w:rPr>
        <w:t>Практикалық жұмыс:</w:t>
      </w:r>
    </w:p>
    <w:p w14:paraId="1ED6B2D4" w14:textId="77777777" w:rsidR="00675171" w:rsidRPr="00675171" w:rsidRDefault="00675171" w:rsidP="00675171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5171">
        <w:rPr>
          <w:rFonts w:ascii="Times New Roman" w:hAnsi="Times New Roman" w:cs="Times New Roman"/>
          <w:sz w:val="24"/>
          <w:szCs w:val="24"/>
          <w:lang w:val="kk-KZ"/>
        </w:rPr>
        <w:t>Таңдалған кескіндерге әртүрлі жіктеу әдістерін (</w:t>
      </w:r>
      <w:r w:rsidR="0087275F">
        <w:rPr>
          <w:rFonts w:ascii="Times New Roman" w:hAnsi="Times New Roman" w:cs="Times New Roman"/>
          <w:sz w:val="24"/>
          <w:szCs w:val="24"/>
          <w:lang w:val="kk-KZ"/>
        </w:rPr>
        <w:t>басқарылатын</w:t>
      </w:r>
      <w:r w:rsidRPr="00675171">
        <w:rPr>
          <w:rFonts w:ascii="Times New Roman" w:hAnsi="Times New Roman" w:cs="Times New Roman"/>
          <w:sz w:val="24"/>
          <w:szCs w:val="24"/>
          <w:lang w:val="kk-KZ"/>
        </w:rPr>
        <w:t xml:space="preserve"> және </w:t>
      </w:r>
      <w:r w:rsidR="0087275F">
        <w:rPr>
          <w:rFonts w:ascii="Times New Roman" w:hAnsi="Times New Roman" w:cs="Times New Roman"/>
          <w:sz w:val="24"/>
          <w:szCs w:val="24"/>
          <w:lang w:val="kk-KZ"/>
        </w:rPr>
        <w:t>басқарылмайтын</w:t>
      </w:r>
      <w:r w:rsidRPr="00675171">
        <w:rPr>
          <w:rFonts w:ascii="Times New Roman" w:hAnsi="Times New Roman" w:cs="Times New Roman"/>
          <w:sz w:val="24"/>
          <w:szCs w:val="24"/>
          <w:lang w:val="kk-KZ"/>
        </w:rPr>
        <w:t>) қолданыңыз.</w:t>
      </w:r>
    </w:p>
    <w:p w14:paraId="2D972497" w14:textId="77777777" w:rsidR="00675171" w:rsidRPr="00675171" w:rsidRDefault="0087275F" w:rsidP="00675171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675171" w:rsidRPr="00675171">
        <w:rPr>
          <w:rFonts w:ascii="Times New Roman" w:hAnsi="Times New Roman" w:cs="Times New Roman"/>
          <w:sz w:val="24"/>
          <w:szCs w:val="24"/>
          <w:lang w:val="kk-KZ"/>
        </w:rPr>
        <w:t>уыл шаруашылығы дақылдары мен жер жағдайы.</w:t>
      </w:r>
    </w:p>
    <w:p w14:paraId="1A6389D4" w14:textId="77777777" w:rsidR="00675171" w:rsidRPr="00675171" w:rsidRDefault="00675171" w:rsidP="00675171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5171">
        <w:rPr>
          <w:rFonts w:ascii="Times New Roman" w:hAnsi="Times New Roman" w:cs="Times New Roman"/>
          <w:sz w:val="24"/>
          <w:szCs w:val="24"/>
          <w:lang w:val="kk-KZ"/>
        </w:rPr>
        <w:t>Нәтижелерді бағалау: жалпы дәлдік және қателік матрицасы сияқты көрсеткіштерді пайдаланып жіктеу дәлдігін бағалаңыз. Әртүрлі жіктеу әдістерінің нәтижелерін бір-бірімен салыстырыңыз.</w:t>
      </w:r>
    </w:p>
    <w:p w14:paraId="77AB3CBD" w14:textId="77777777" w:rsidR="00675171" w:rsidRPr="00675171" w:rsidRDefault="00675171" w:rsidP="00675171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5171">
        <w:rPr>
          <w:rFonts w:ascii="Times New Roman" w:hAnsi="Times New Roman" w:cs="Times New Roman"/>
          <w:sz w:val="24"/>
          <w:szCs w:val="24"/>
          <w:lang w:val="kk-KZ"/>
        </w:rPr>
        <w:t>Түсіндіру және талдау: Агрономия және ауыл шаруашылығы жерлерін басқару контекстінде жіктеу нәтижелерін талдаңыз. Өсімдіктердің түрлерін ажырату және дақылдардың денсаулығын бағалау үшін қандай әдістер тиімді екенін анықтаңыз.</w:t>
      </w:r>
    </w:p>
    <w:p w14:paraId="7F461DBC" w14:textId="77777777" w:rsidR="00675171" w:rsidRDefault="00675171" w:rsidP="002D18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FEFB7E6" w14:textId="77777777" w:rsidR="002D18B6" w:rsidRPr="002D18B6" w:rsidRDefault="002D18B6" w:rsidP="002D18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18B6">
        <w:rPr>
          <w:rFonts w:ascii="Times New Roman" w:hAnsi="Times New Roman" w:cs="Times New Roman"/>
          <w:sz w:val="24"/>
          <w:szCs w:val="24"/>
          <w:lang w:val="kk-KZ"/>
        </w:rPr>
        <w:t xml:space="preserve">Әдебиеттер: </w:t>
      </w:r>
    </w:p>
    <w:p w14:paraId="6A6EBD1B" w14:textId="77777777" w:rsidR="002D18B6" w:rsidRPr="002D18B6" w:rsidRDefault="002D18B6" w:rsidP="002D18B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8B6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</w:rPr>
        <w:t>Методы компьютерной обработки изображений / Под. ред. В.А. Сойфера. –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</w:rPr>
        <w:t>2 изд., испр. – М.: ФИЗМАТЛИТ, 2003. – 784 с.</w:t>
      </w:r>
    </w:p>
    <w:p w14:paraId="3559AABF" w14:textId="77777777" w:rsidR="002D18B6" w:rsidRPr="002D18B6" w:rsidRDefault="002D18B6" w:rsidP="002D18B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8B6">
        <w:rPr>
          <w:rFonts w:ascii="Times New Roman" w:hAnsi="Times New Roman" w:cs="Times New Roman"/>
          <w:color w:val="000000" w:themeColor="text1"/>
          <w:sz w:val="24"/>
          <w:szCs w:val="24"/>
        </w:rPr>
        <w:t>2. Обработка и интерпретация данных дистанционного зондирования Земли: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</w:rPr>
        <w:t>учебное пособие / О.С. Токарева; Томский политехнический университет. –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</w:rPr>
        <w:t>Томск: Изд-во Томского политехнического университета, 2010. – 148 с.</w:t>
      </w:r>
    </w:p>
    <w:p w14:paraId="4BF8377B" w14:textId="77777777" w:rsidR="002D18B6" w:rsidRPr="002D18B6" w:rsidRDefault="002D18B6" w:rsidP="002D18B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8B6">
        <w:rPr>
          <w:rFonts w:ascii="Times New Roman" w:hAnsi="Times New Roman" w:cs="Times New Roman"/>
          <w:color w:val="000000" w:themeColor="text1"/>
          <w:sz w:val="24"/>
          <w:szCs w:val="24"/>
        </w:rPr>
        <w:t>3. Сухих В.И. Аэрокосмические методы в лесном хозяйстве и ландшафтном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строительстве: Учебник. – Йошкар-Ола: МарГТУ, 2005 – 392 с.</w:t>
      </w:r>
    </w:p>
    <w:p w14:paraId="0C753836" w14:textId="77777777" w:rsidR="002D18B6" w:rsidRPr="002D18B6" w:rsidRDefault="002D18B6" w:rsidP="002D18B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D18B6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Рис У. Г. Основы дистанционного зондирования: пер. с англ. / У. Г. Рис; пер. М. Б. Кауфман, А. А. Кузьмичева. — М.: Техносфера, 2006. </w:t>
      </w:r>
    </w:p>
    <w:p w14:paraId="07FA30E2" w14:textId="77777777" w:rsidR="002D18B6" w:rsidRPr="002D18B6" w:rsidRDefault="002D18B6" w:rsidP="002D18B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8B6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2D18B6">
        <w:rPr>
          <w:rFonts w:ascii="Times New Roman" w:hAnsi="Times New Roman" w:cs="Times New Roman"/>
          <w:sz w:val="24"/>
          <w:szCs w:val="24"/>
        </w:rPr>
        <w:t xml:space="preserve"> 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Современные проблемы дистанционного зондирования Земли из космоса: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физические основы, методы и технологии мониторинга окружающей среды,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</w:rPr>
        <w:t>потенциально опасных явлений и объектов. Сборник научных статей. 2004-2010.Т1-10.</w:t>
      </w:r>
    </w:p>
    <w:p w14:paraId="24320999" w14:textId="77777777" w:rsidR="002D18B6" w:rsidRPr="002D18B6" w:rsidRDefault="002D18B6" w:rsidP="002D18B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2D18B6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Ғаламтор ресурстары: (3-5 тен кем емес)</w:t>
      </w:r>
    </w:p>
    <w:p w14:paraId="2EA6EE9A" w14:textId="77777777" w:rsidR="002D18B6" w:rsidRPr="002D18B6" w:rsidRDefault="002D18B6" w:rsidP="002D18B6">
      <w:pPr>
        <w:spacing w:after="0"/>
        <w:ind w:firstLine="567"/>
        <w:jc w:val="both"/>
        <w:rPr>
          <w:rStyle w:val="a4"/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2D18B6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hyperlink r:id="rId11" w:history="1">
        <w:r w:rsidRPr="002D18B6">
          <w:rPr>
            <w:rStyle w:val="a4"/>
            <w:rFonts w:ascii="Times New Roman" w:hAnsi="Times New Roman"/>
            <w:sz w:val="24"/>
            <w:szCs w:val="24"/>
            <w:lang w:val="kk-KZ"/>
          </w:rPr>
          <w:t>https://earthexplorer.usgs.gov/</w:t>
        </w:r>
      </w:hyperlink>
      <w:r w:rsidRPr="002D18B6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14:paraId="551C5060" w14:textId="77777777" w:rsidR="002D18B6" w:rsidRPr="002D18B6" w:rsidRDefault="002D18B6" w:rsidP="002D18B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D18B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2.</w:t>
      </w:r>
      <w:r w:rsidRPr="002D18B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12" w:history="1">
        <w:r w:rsidRPr="002D18B6">
          <w:rPr>
            <w:rStyle w:val="a4"/>
            <w:rFonts w:ascii="Times New Roman" w:hAnsi="Times New Roman"/>
            <w:sz w:val="24"/>
            <w:szCs w:val="24"/>
            <w:lang w:val="kk-KZ"/>
          </w:rPr>
          <w:t>https://sovzond.ru/</w:t>
        </w:r>
      </w:hyperlink>
      <w:r w:rsidRPr="002D18B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14:paraId="3A446930" w14:textId="77777777" w:rsidR="002D18B6" w:rsidRPr="002D18B6" w:rsidRDefault="002D18B6" w:rsidP="002D18B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8B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3.</w:t>
      </w:r>
      <w:r w:rsidRPr="002D18B6">
        <w:rPr>
          <w:rFonts w:ascii="Times New Roman" w:hAnsi="Times New Roman" w:cs="Times New Roman"/>
          <w:sz w:val="24"/>
          <w:szCs w:val="24"/>
        </w:rPr>
        <w:t xml:space="preserve"> 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GIS-Lab: Геоинформационные системы и Дистанционное зондирование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Земли [Электронный ресурс] // – Режим доступа: </w:t>
      </w:r>
      <w:hyperlink r:id="rId13" w:history="1">
        <w:r w:rsidRPr="002D18B6">
          <w:rPr>
            <w:rStyle w:val="a4"/>
            <w:rFonts w:ascii="Times New Roman" w:hAnsi="Times New Roman"/>
            <w:sz w:val="24"/>
            <w:szCs w:val="24"/>
            <w:lang w:val="kk-KZ"/>
          </w:rPr>
          <w:t>http://gis-lab.info/</w:t>
        </w:r>
      </w:hyperlink>
      <w:r w:rsidRPr="002D1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D842902" w14:textId="77777777" w:rsidR="002D18B6" w:rsidRPr="0087275F" w:rsidRDefault="002D18B6" w:rsidP="0087275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D18B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lastRenderedPageBreak/>
        <w:t>2. Landsat Glovis USGS archive [Электронный ресурс] // – Режим доступа: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18B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http://glovis.usgs.gov/, регистрация.</w:t>
      </w:r>
    </w:p>
    <w:sectPr w:rsidR="002D18B6" w:rsidRPr="00872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90D82"/>
    <w:multiLevelType w:val="hybridMultilevel"/>
    <w:tmpl w:val="B3040E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C16637F"/>
    <w:multiLevelType w:val="hybridMultilevel"/>
    <w:tmpl w:val="A58A1B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70F7986"/>
    <w:multiLevelType w:val="hybridMultilevel"/>
    <w:tmpl w:val="A634B6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34624624">
    <w:abstractNumId w:val="2"/>
  </w:num>
  <w:num w:numId="2" w16cid:durableId="80764511">
    <w:abstractNumId w:val="0"/>
  </w:num>
  <w:num w:numId="3" w16cid:durableId="930551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8B6"/>
    <w:rsid w:val="002D18B6"/>
    <w:rsid w:val="00675171"/>
    <w:rsid w:val="007A1D13"/>
    <w:rsid w:val="0087275F"/>
    <w:rsid w:val="009F4C0D"/>
    <w:rsid w:val="00A05378"/>
    <w:rsid w:val="00C4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2132"/>
  <w15:chartTrackingRefBased/>
  <w15:docId w15:val="{E766777E-393F-4BB9-B274-EC14942E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8B6"/>
    <w:pPr>
      <w:ind w:left="720"/>
      <w:contextualSpacing/>
    </w:pPr>
  </w:style>
  <w:style w:type="character" w:styleId="a4">
    <w:name w:val="Hyperlink"/>
    <w:uiPriority w:val="99"/>
    <w:qFormat/>
    <w:rsid w:val="002D18B6"/>
    <w:rPr>
      <w:rFonts w:cs="Times New Roman"/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rthexplorer.usgs.gov/" TargetMode="External"/><Relationship Id="rId13" Type="http://schemas.openxmlformats.org/officeDocument/2006/relationships/hyperlink" Target="http://gis-lab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s-lab.info/" TargetMode="External"/><Relationship Id="rId12" Type="http://schemas.openxmlformats.org/officeDocument/2006/relationships/hyperlink" Target="https://sovzo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vzond.ru/" TargetMode="External"/><Relationship Id="rId11" Type="http://schemas.openxmlformats.org/officeDocument/2006/relationships/hyperlink" Target="https://earthexplorer.usgs.gov/" TargetMode="External"/><Relationship Id="rId5" Type="http://schemas.openxmlformats.org/officeDocument/2006/relationships/hyperlink" Target="https://earthexplorer.usgs.gov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gis-lab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vzond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Кадылбеков Мадияр</dc:creator>
  <cp:keywords/>
  <dc:description/>
  <cp:lastModifiedBy>Nurdaulet Kurbankozha</cp:lastModifiedBy>
  <cp:revision>3</cp:revision>
  <dcterms:created xsi:type="dcterms:W3CDTF">2024-01-15T06:44:00Z</dcterms:created>
  <dcterms:modified xsi:type="dcterms:W3CDTF">2024-12-23T07:06:00Z</dcterms:modified>
</cp:coreProperties>
</file>